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A99" w:rsidRDefault="009A1EF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MCQ Questions</w:t>
      </w:r>
    </w:p>
    <w:p w:rsidR="00E53A99" w:rsidRDefault="009A1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Computer Engineering </w:t>
      </w: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3A99" w:rsidRDefault="009A1EF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Subject Name: </w:t>
      </w:r>
      <w:r>
        <w:rPr>
          <w:rFonts w:ascii="Times New Roman" w:eastAsia="Times New Roman" w:hAnsi="Times New Roman" w:cs="Times New Roman"/>
        </w:rPr>
        <w:t xml:space="preserve">Mobile Computing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Semester: VI</w:t>
      </w: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3A99" w:rsidRDefault="009A1EF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Multiple Choice Questions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1"/>
        <w:gridCol w:w="7705"/>
      </w:tblGrid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3A99" w:rsidRDefault="00E53A9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Choose the correct option for following questions. All the Questions carry equal marks </w:t>
            </w: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before="220" w:after="2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1) Which of the following usually stores all user-related data that is also relevant to GSM mobile systems?</w:t>
            </w: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240" w:line="375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VLR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HMR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CMR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SIM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Which of these is required for the transmission of digital information by translating it into analogue signals via a particular frequency?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BSPK</w:t>
            </w: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QPSK</w:t>
            </w: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Modulation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Demodulation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Two or more antennas can also be combined to improve reception by counteracting the negative effects of multi-path propagation. These antennas, also called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Multi-element antenna arrays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Smart antennas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Sectorized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antenna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Isotropic radiator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In which one of the following, the slow and fast hopping is used?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GSM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GPRS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FHSS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Which of the following does not come under subsystem of GSM architecture?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BSS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NSS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OSS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Channel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Changing VLRs with uninterrupted availability of all services is called as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VLR switching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Roaming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Hard handoff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Soft handoff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What is the interface between SGSN and HLR in a GPRS network structure?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Gs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Gn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Gb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UMTS is also known as ___________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IS-95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GPRS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CdmaOne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A3A3A"/>
                <w:sz w:val="24"/>
                <w:shd w:val="clear" w:color="auto" w:fill="FFFFFF"/>
              </w:rPr>
              <w:t>W-CDMA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It is defined as the process of transferring a call (or data transfer) in progress from one channel to another channel.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Handover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Handoff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Roaming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Both A and B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</w:rPr>
              <w:t>The security algorithms used in GSM are__________.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A3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A5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A8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All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 is the mechanism of taking a packet consisting of packet header and data and putting it into the data part of a new packet.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Decapsulation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Encapsulation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IP-in-IP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Packet extension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Foreign agents and home agents advertise their presence</w:t>
            </w:r>
          </w:p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periodically using special message is called as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Tunneling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message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Registration request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Agent advertisement message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Binding request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u w:val="single"/>
                <w:shd w:val="clear" w:color="auto" w:fill="FFFFFF"/>
              </w:rPr>
              <w:t>TCP/IP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 xml:space="preserve">, ———————— is a congestion control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shd w:val="clear" w:color="auto" w:fill="FFFFFF"/>
              </w:rPr>
              <w:t>algorithm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that makes it possible to quickly recover lost data packets.</w:t>
            </w: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Fast retransmit and fast recovery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Fast retransmit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Fast recovery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In the Indirect TCP the Foreign Agent (FA) becomes or acts as a —— and relays data in both directions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Router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hd w:val="clear" w:color="auto" w:fill="FFFFFF"/>
              </w:rPr>
              <w:t>Node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Proxy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Access Point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160"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</w:rPr>
              <w:t>A mobile phone uses ______ type of duplex communication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Full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Half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Both A And B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What does LTE stand for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Level telecom advanced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Long terminal advanced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Long term evolution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Long time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evolution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</w:rPr>
              <w:t>What are the advantages of a 4G LTE network over 3G network?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More Spectral Efficiency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Low power consumption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Scalability and flexibility with other networks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All of the above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What is the full form of WLAN?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Wide Local Area Network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Wireless Local Area Network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Wireless Land Access Network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Wireless Local Area Node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Which of the following specifies a set of media access control (MAC) and physical layer specifications for implementing WLANs?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802.16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802.3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802.11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802.15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Which of the following is the 802.11 High Rate Standard?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802.15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802.15.4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802.11g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IEEE 802.11b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What is an Access point?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An entity that provides access to the LLC Layer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An entity that provides access to the MAC Layer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An entity that provides access to the distribution system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An entity that provides access to the Basic Service Set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The frequency band of Bluetooth radio is around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2.1GHz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2.3GHz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2.4GHz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Single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Piconet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formed by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One Slave and One master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One Slave and multiple masters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Multiple slaves and one master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Multiple slaves and multiple masters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Scatternet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is a combination of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Single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piconet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Double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piconet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Multiple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piconet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25.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The size of an IP address in IPv6 is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128 bits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 bits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CIP Architecture the major components are 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Micro mobility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Macro mobility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Cellular IP gateway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practical IPv6 application, a technology encapsulates IPv6 packets inside IPv4 packets, this technology is called  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Tunneling</w:t>
            </w:r>
            <w:proofErr w:type="spellEnd"/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Hashing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Routing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NAT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28.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header length of an IPv6 datagram is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25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40 bytes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29.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HMIPv6 stands for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Host Mobile IPv6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High Mobile IPv6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Hierarchical Mobile IPv6 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None of the above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E53A9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30.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Challenges of mobile computing include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A: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Low Security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B: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Ad  hoc Networking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C: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Shared medium</w:t>
            </w:r>
          </w:p>
        </w:tc>
      </w:tr>
      <w:tr w:rsidR="00E53A99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Option D: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All of the above</w:t>
            </w:r>
          </w:p>
        </w:tc>
      </w:tr>
    </w:tbl>
    <w:p w:rsidR="00E53A99" w:rsidRDefault="00E53A99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53A99" w:rsidRDefault="009A1EF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Descriptive Questions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44"/>
      </w:tblGrid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r>
              <w:rPr>
                <w:rFonts w:ascii="Times New Roman" w:eastAsia="Times New Roman" w:hAnsi="Times New Roman" w:cs="Times New Roman"/>
                <w:sz w:val="24"/>
              </w:rPr>
              <w:t>Differentiate between DSSS and FHSS.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r>
              <w:rPr>
                <w:rFonts w:ascii="Times New Roman" w:eastAsia="Times New Roman" w:hAnsi="Times New Roman" w:cs="Times New Roman"/>
                <w:sz w:val="24"/>
              </w:rPr>
              <w:t>Explain the Various types of antennas  along with their radiation patters.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r>
              <w:rPr>
                <w:rFonts w:ascii="Times New Roman" w:eastAsia="Times New Roman" w:hAnsi="Times New Roman" w:cs="Times New Roman"/>
                <w:sz w:val="24"/>
              </w:rPr>
              <w:t>Explain GSM architecture and different interfaces used in it.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the modifications are required to an existing GSM network to be upgraded to GPRS, Explain with suitable diagram.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short note on UTRAN and UMTS network.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Explain Hidden and Exposed terminal problem? Discuss solutions to this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problems </w:t>
            </w:r>
          </w:p>
        </w:tc>
      </w:tr>
      <w:tr w:rsidR="00E53A99" w:rsidTr="00686030"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Tunnelling and Encapsulation and discuss how tunnelling work for Mobile IP using IP-In-IP Encapsulation?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Explain about Hierarchical Mobile IPv6?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Explain the SAE architecture in detailed manner.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LTE protocol stack.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LTE MAC layer.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Explain Protocol Architecture of 802.11?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Explain in detail IEEE 802.11 MAC sub layer?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Explain Bluetooth Architecture in detailed manner?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Draw and explain Bluetooth protocol stack in detail?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about optimization in mobility management?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Comparison of IPv4 and IPv6 Header format?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What is Cellular IP? Explain CIP architecture along with routing and paging procedure in CIP? 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Discuss in detail about Macro Mobility?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Explain about HAWAII in detailed manner?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Agent advertisement in Mobile IP?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Explain various ALOHA protocol? 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the goals of Mobile IP?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short note on different generations of telecommunication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Compare between 1G, 2G, 3G, 4G and 5G generations.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Compare between LTE and LTE advanced.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how Mobile originated call (MOC) work.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the concept of medium access protocol.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Discuss various GSM services.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how Mobile terminated call work in GSM.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Difference between Ad-hoc Network and Infrastructure Network?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Comparison of various IEEE 802.11x Standards?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Explain about Wireless LAN threats?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Short note on 5G.</w:t>
            </w:r>
          </w:p>
        </w:tc>
      </w:tr>
      <w:tr w:rsidR="00E53A99" w:rsidTr="00686030">
        <w:trPr>
          <w:trHeight w:val="1"/>
        </w:trPr>
        <w:tc>
          <w:tcPr>
            <w:tcW w:w="9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3A99" w:rsidRDefault="009A1EF1">
            <w:pPr>
              <w:tabs>
                <w:tab w:val="left" w:pos="121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Describe Micro Mobility.</w:t>
            </w:r>
          </w:p>
        </w:tc>
      </w:tr>
    </w:tbl>
    <w:p w:rsidR="00E53A99" w:rsidRDefault="00E53A99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E53A99" w:rsidRDefault="00E53A99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E53A99" w:rsidRDefault="00E53A9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E53A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53A99"/>
    <w:rsid w:val="00686030"/>
    <w:rsid w:val="009A1EF1"/>
    <w:rsid w:val="00E5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56F0D5-D2DE-4D62-A098-421440FD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1122</Words>
  <Characters>6396</Characters>
  <Application>Microsoft Office Word</Application>
  <DocSecurity>0</DocSecurity>
  <Lines>53</Lines>
  <Paragraphs>15</Paragraphs>
  <ScaleCrop>false</ScaleCrop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2022-05-04T13:21:00Z</dcterms:created>
  <dcterms:modified xsi:type="dcterms:W3CDTF">2022-05-09T02:35:00Z</dcterms:modified>
</cp:coreProperties>
</file>