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Computer Engineering / Artificial Intelligence and Data Science / Artificial Intelligence and Machine Learning / Computer Science and Engineering (Artificial Intelligence and Machine Learning) / Computer Science and Engineering (Data Science) / Computer Science and Engineering (Internet of Things and Cyber Security Including Block Chain Technology) / Cyber Security / Data Engineering / Internet of Things (IoT)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Database Management System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Semester: IV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46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5"/>
        <w:gridCol w:w="8120"/>
        <w:tblGridChange w:id="0">
          <w:tblGrid>
            <w:gridCol w:w="1345"/>
            <w:gridCol w:w="812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are compulsory and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true about Data Independence? It is the ability:</w:t>
            </w:r>
          </w:p>
          <w:p w:rsidR="00000000" w:rsidDel="00000000" w:rsidP="00000000" w:rsidRDefault="00000000" w:rsidRPr="00000000" w14:paraId="0000000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modify schema definition in one level without affecting schema definition in the next lower level.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modify schema definition in one level without affecting schema definition in the next higher level.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modify data in one level without affecting the data in the next lower level.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modify data in one level without affecting the data in the next higher level.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redundancy leads to higher storage and access cost. It may lead 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isolation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inconsistency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Integrity problem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Atomicity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an attribute (say X) of entity set is calculated from other attribute value</w:t>
            </w:r>
          </w:p>
          <w:p w:rsidR="00000000" w:rsidDel="00000000" w:rsidP="00000000" w:rsidRDefault="00000000" w:rsidRPr="00000000" w14:paraId="0000002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(say Y). The attribute X is called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Single valued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 valued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Derived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weak entity type always has a total participation constraint w.r.t. its identifying relationship, because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Weak entity have a partial key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Weak entity cannot be identified with an owner entity.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Weak entity cannot be identified without an owner entity.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Weak entity cannot identified without an identifying relationship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an Entity-Relationship (ER) model, suppose R is a one-to-many relationship from entity set E1 to entity set E2. Assume that E1 and E2 participate totally in R and that the cardinality of E2 is greater than the cardinality of E1. Which one of the following is true about R?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entity in E1 is associated with exactly one entity in E2.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Some entities in E1 are associated with more than one entity in E2.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entity in E2 is associated with exactly one entity in E1.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entity in E2 is associated with at most one entity in E1.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type of operation which extends the Projection operation by allowing functions of attributes to be included in the projection list.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Generalized Projection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Aggregate functions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union compatibility ?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or more table share the same number of columns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or more tables share the same number of columns and same domain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or more tables have the same degree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Two or more tables share the same domains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r ∩ s =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 – (r – 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 – (r – 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(r u s) – (r – s)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(r u s) /(s u r)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Let E1 and E2 be two entities in an E-R diagram with one multi-valued attribute in E1,R1 and R2 are two relationships between E1 and E2, where R1 is one-to-many and R2 is many-to-many,R1 and R2 do not have any attributes of their own,What is the minimum number of tables required to represent this situation in the relational model.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query to set default value for salary to 25000 for table employee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UPDATE employee MODIFY salary DEFAULT 25000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UPDATE employee SET salary To DEFAULT 25000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ALTER TABLE employee SET salary To DEFAULT 25000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ALTER TABLE employee MODIFY salary DEFAULT 25000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numPr>
                <w:ilvl w:val="0"/>
                <w:numId w:val="3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employee table:employee ( employee id, name, dept name, salary )Create a new employee `E-101', named `Ashwin singh', with 50,000 salary for department `developer'. Identify the appropriate SQL.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 INTO TABLE employee VALUES (`E-101',`Ashwin Singh',`Wireless', 100000)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 INTO employee (`E-101',`Ashwin Singh',`DEVELOPER', 50000)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 INTO employee VALUES(`E-101',`Ashwin Singh',`DEVELOPER', 50000)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 INTO employee table(employee id, name, dept name, salary) VALUES (`E-101',`Ashwin Singh',`DEVELOPER', 50000)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following instance: </w:t>
            </w:r>
          </w:p>
          <w:tbl>
            <w:tblPr>
              <w:tblStyle w:val="Table2"/>
              <w:tblW w:w="3362.9999999999995" w:type="dxa"/>
              <w:jc w:val="left"/>
              <w:tblLayout w:type="fixed"/>
              <w:tblLook w:val="0400"/>
            </w:tblPr>
            <w:tblGrid>
              <w:gridCol w:w="1682"/>
              <w:gridCol w:w="1681"/>
              <w:tblGridChange w:id="0">
                <w:tblGrid>
                  <w:gridCol w:w="1682"/>
                  <w:gridCol w:w="1681"/>
                </w:tblGrid>
              </w:tblGridChange>
            </w:tblGrid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4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Name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5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Price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6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IPHONE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7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5000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8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PHONE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9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1500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A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LAPTOP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B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1000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C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IPAD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9D">
                  <w:pPr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5500</w:t>
                  </w:r>
                </w:p>
              </w:tc>
            </w:tr>
          </w:tbl>
          <w:p w:rsidR="00000000" w:rsidDel="00000000" w:rsidP="00000000" w:rsidRDefault="00000000" w:rsidRPr="00000000" w14:paraId="0000009E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following Query is executed</w:t>
              <w:br w:type="textWrapping"/>
              <w:t xml:space="preserve">SELECT Price from Product order by Name DESC;</w:t>
              <w:br w:type="textWrapping"/>
              <w:t xml:space="preserve">Find out correct order of tuple numbers in the output ,if the tuple numbers in the above table are 1,2,3,4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2,3,4,1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3,4,2,1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4,1,2,3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2,3,1,4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statement is CORRECT 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relation in 3NF is also in BCNF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relation R is in 3NF if every non-prime attribute of R is fully functionally dependent on every key of 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relation in BCNF is also in 3NF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relation can be in both BCNF and 3NF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Let R= (A,B,C,D,E,F) be a relation with the following dependencies. C-&gt;F, E-&gt;A, EC-&gt;D, A-&gt;B. Which of the following is a key for 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relational schema </w:t>
            </w:r>
          </w:p>
          <w:p w:rsidR="00000000" w:rsidDel="00000000" w:rsidP="00000000" w:rsidRDefault="00000000" w:rsidRPr="00000000" w14:paraId="000000C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Member(phone,name,address,room,floor,stay) </w:t>
            </w:r>
          </w:p>
          <w:p w:rsidR="00000000" w:rsidDel="00000000" w:rsidP="00000000" w:rsidRDefault="00000000" w:rsidRPr="00000000" w14:paraId="000000C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satisfies following FDs: </w:t>
            </w:r>
          </w:p>
          <w:p w:rsidR="00000000" w:rsidDel="00000000" w:rsidP="00000000" w:rsidRDefault="00000000" w:rsidRPr="00000000" w14:paraId="000000C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phone,name-&gt;address </w:t>
            </w:r>
          </w:p>
          <w:p w:rsidR="00000000" w:rsidDel="00000000" w:rsidP="00000000" w:rsidRDefault="00000000" w:rsidRPr="00000000" w14:paraId="000000C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Phone-&gt;Room </w:t>
            </w:r>
          </w:p>
          <w:p w:rsidR="00000000" w:rsidDel="00000000" w:rsidP="00000000" w:rsidRDefault="00000000" w:rsidRPr="00000000" w14:paraId="000000C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name-&gt;floor,stay. The given relation satisfies which highest normal form?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1NF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2NF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3NF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BCNF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true  about timestamp based ordering protocol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Ensure both conflict serializability and freedom from deadlock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Ensure only conflict serializability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Ensure only freedom from deadlock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Ensure only view serializability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correct rules in growing phase (first phase) in two-phase locking protocol.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only acquire shared lock(lock-s) and exclusive (lock-X)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only acquire shared lock(lock-s) ,exclusive (lock-X) and covert lock-s to lock-X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release shared lock(lock-s) ,release exclusive (lock-X) and covert lock-s to lock-X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acquire only shared lock(lock-s) and release exclusive (lock-X)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Suppose in a database, there are three transactions T1, T2 and T3 with timestamp 10, 20 and 30 respectively. T2 is holding a data item which T1 and T3 are requesting to acquire. Which of the following statement is correct in respect of Wait-die Deadlock Prevention scheme?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T1 will wait for T2 to release the data item.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T1 will be aborted.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T3 will wait for T2 to release the data item.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T2 will wait for T1 to release the data item.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160" w:line="259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correct statement regarding immediate database modification method of log based recovery method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Redo operation is performed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Redo and undo operations are performed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undo operation is performed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redo and undo operations are performed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160" w:line="259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transactions execute properly without interference from concurrently executing transactions then this property is referred to 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Atomicity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Concurrency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Consistency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Isolation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is not a level in three level schema architecture?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conceptual schema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Abstraction level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external schema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internal schema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operation produces a new relation with only some of the attributes of R, and removes duplicate tuples.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Intersect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which operation the resultant relation contains all pairs of tuples from the two relations, regardless of whether their attribute values match.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Set Difference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Cartesian product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not true for a file based system to store data?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Provides data consistency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redundancy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security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Difficulty in accessing data.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SQL which CLAUSE is used to apply conditions on a group?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HAVING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BY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ER model of a database consists of entity types E1 and E2. These are connected by a relationship R which does not have its own attribute. Under which one of the following conditions, can the relational table for R be merged with that of E1?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R is one-to-many and the participation of E1 in R is total.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Relationships are one-to-many and the participation of E1 in R is partial.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R is many-to-one and the participation of E1 in R is total.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R is many-to-one and the participation of E1 in R is partial.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Consider the relation Sailors: </w:t>
            </w:r>
          </w:p>
          <w:p w:rsidR="00000000" w:rsidDel="00000000" w:rsidP="00000000" w:rsidRDefault="00000000" w:rsidRPr="00000000" w14:paraId="00000158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5151.0" w:type="dxa"/>
              <w:jc w:val="center"/>
              <w:tblLayout w:type="fixed"/>
              <w:tblLook w:val="0400"/>
            </w:tblPr>
            <w:tblGrid>
              <w:gridCol w:w="1288"/>
              <w:gridCol w:w="1288"/>
              <w:gridCol w:w="1288"/>
              <w:gridCol w:w="1287"/>
              <w:tblGridChange w:id="0">
                <w:tblGrid>
                  <w:gridCol w:w="1288"/>
                  <w:gridCol w:w="1288"/>
                  <w:gridCol w:w="1288"/>
                  <w:gridCol w:w="1287"/>
                </w:tblGrid>
              </w:tblGridChange>
            </w:tblGrid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9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Sid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A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Sname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B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Rating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C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Age</w:t>
                  </w:r>
                </w:p>
              </w:tc>
            </w:tr>
            <w:tr>
              <w:trPr>
                <w:cantSplit w:val="0"/>
                <w:trHeight w:val="26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D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22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E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Dustin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5F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0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45.0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1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29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2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Brutus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3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4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33.0</w:t>
                  </w:r>
                </w:p>
              </w:tc>
            </w:tr>
            <w:tr>
              <w:trPr>
                <w:cantSplit w:val="0"/>
                <w:trHeight w:val="26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5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31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6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Lubber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7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8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55.5</w:t>
                  </w:r>
                </w:p>
              </w:tc>
            </w:tr>
            <w:tr>
              <w:trPr>
                <w:cantSplit w:val="0"/>
                <w:trHeight w:val="248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9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58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A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Rusty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B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C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35.0</w:t>
                  </w:r>
                </w:p>
              </w:tc>
            </w:tr>
            <w:tr>
              <w:trPr>
                <w:cantSplit w:val="0"/>
                <w:trHeight w:val="266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D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64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E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Horatio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6F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70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35.0</w:t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71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71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72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Zorba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73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174">
                  <w:pPr>
                    <w:jc w:val="both"/>
                    <w:rPr>
                      <w:rFonts w:ascii="Arial" w:cs="Arial" w:eastAsia="Arial" w:hAnsi="Arial"/>
                      <w:highlight w:val="whit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highlight w:val="white"/>
                      <w:rtl w:val="0"/>
                    </w:rPr>
                    <w:t xml:space="preserve">16.0</w:t>
                  </w:r>
                </w:p>
              </w:tc>
            </w:tr>
          </w:tbl>
          <w:p w:rsidR="00000000" w:rsidDel="00000000" w:rsidP="00000000" w:rsidRDefault="00000000" w:rsidRPr="00000000" w14:paraId="00000175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 What will be the output if following query?</w:t>
            </w:r>
          </w:p>
          <w:p w:rsidR="00000000" w:rsidDel="00000000" w:rsidP="00000000" w:rsidRDefault="00000000" w:rsidRPr="00000000" w14:paraId="00000177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SELECT AVG (S.age) </w:t>
            </w:r>
          </w:p>
          <w:p w:rsidR="00000000" w:rsidDel="00000000" w:rsidP="00000000" w:rsidRDefault="00000000" w:rsidRPr="00000000" w14:paraId="00000178">
            <w:pPr>
              <w:spacing w:after="160" w:line="259" w:lineRule="auto"/>
              <w:jc w:val="both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FROM Sailors S </w:t>
            </w:r>
          </w:p>
          <w:p w:rsidR="00000000" w:rsidDel="00000000" w:rsidP="00000000" w:rsidRDefault="00000000" w:rsidRPr="00000000" w14:paraId="0000017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WHERE S.rating = 10;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Which concurrency control protocols ensure freedom from deadlock?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2-phase locking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Timestamp Ordering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Validation Based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Strict 2-phase locking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The Join operation in which it keeps every tuple in first or left relation R if no matching tuple is found in S, then the attributes of S in join result filled with NULL values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Left outer join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Right outer join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join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Inner join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Consider the employee table:employee ( employee id, name, dept name, salary ) Create a new employee `E-101', named `Ashwin singh', with 50,000 salary for department `developer'. Identify the appropriate SQL.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INSERT INTO TABLE employee VALUES (`E-101',`Ashwin Singh',`Wireless', 10,00,000)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INSERT INTO employee (`E-101',`Ashwin Singh',`DEVELOPER', 50,000)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INSERT INTO employee VALUES(`E-101',`Ashwin Singh',`DEVELOPER', 50,000)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INSERT INTO employee table(employee id, name, dept name, salary) VALUES (`E-101',`Ashwin Singh',`DEVELOPER', 50,000)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association between an entity and itself is called?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Binary relationship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Recursive relationship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Aggregation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Specialization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several concurrent transactions are executed over the same data set and the second transaction updates the database before the first transaction is finished, the ____ property is violated and the database is no longer consistent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Atomicity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Consistency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Durability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Isolation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  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rdo" w:cs="Cardo" w:eastAsia="Cardo" w:hAnsi="Cardo"/>
                <w:sz w:val="24"/>
                <w:szCs w:val="24"/>
                <w:rtl w:val="0"/>
              </w:rPr>
              <w:t xml:space="preserve">"Consider a relation R (A, B, C, D, E, F, G, H), where each attribute is atomic, and following functional dependencies exist. CH → G  ,  A → BC,    B → CFH,   E → A,   F → EG  The relation R is __________ ."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1NF but not in 2NF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2NF but not in 3NF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3NF but not in BCNF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BCNF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the process of normalization, the decomposition should satisfy the following properties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lossy but dependency preserving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lossless but not dependency preserving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lossless and dependency preserving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lossy and not dependency preserving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 R=(A,B,C,D,E,G) having the functional dependencies</w:t>
            </w:r>
          </w:p>
          <w:p w:rsidR="00000000" w:rsidDel="00000000" w:rsidP="00000000" w:rsidRDefault="00000000" w:rsidRPr="00000000" w14:paraId="000001D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F=(A-&gt;B, BG-&gt;E, C-&gt;D, D-&gt;G) </w:t>
            </w:r>
          </w:p>
          <w:p w:rsidR="00000000" w:rsidDel="00000000" w:rsidP="00000000" w:rsidRDefault="00000000" w:rsidRPr="00000000" w14:paraId="000001D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candidate key?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scheme of database recovery is that all the updates of transactions are recorded in the database on disk before the transaction commits.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Immediate update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Deferred update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Shadow paging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Checkpoint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following 2 schedules </w:t>
            </w:r>
          </w:p>
          <w:p w:rsidR="00000000" w:rsidDel="00000000" w:rsidP="00000000" w:rsidRDefault="00000000" w:rsidRPr="00000000" w14:paraId="000001F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S1:r1(X);r3(Y);r3(X);r2(Y);r2(Z);w3(Y);w2(Z);r1(Z);w1(X);w1(Z) </w:t>
            </w:r>
          </w:p>
          <w:p w:rsidR="00000000" w:rsidDel="00000000" w:rsidP="00000000" w:rsidRDefault="00000000" w:rsidRPr="00000000" w14:paraId="000001F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S2: r1(X); r3(Y); r2(Y); r3(X); r1(Z);r2(Z); w3(Y); w1(X); w2(Z);w1(Z);W3(Z)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S1 and S2 both are conflict serializable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S1 is conflict serializable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S2 is conflict serializable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S1 and S2 both are not conflict serializable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the option that correctly explains in words, the function of the following relational algebra expression 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2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4"/>
                <w:szCs w:val="34"/>
                <w:rtl w:val="0"/>
              </w:rPr>
              <w:t xml:space="preserve">σ </w:t>
            </w:r>
            <w:r w:rsidDel="00000000" w:rsidR="00000000" w:rsidRPr="00000000">
              <w:rPr>
                <w:rFonts w:ascii="Gungsuh" w:cs="Gungsuh" w:eastAsia="Gungsuh" w:hAnsi="Gungsuh"/>
                <w:b w:val="1"/>
                <w:sz w:val="34"/>
                <w:szCs w:val="34"/>
                <w:vertAlign w:val="subscript"/>
                <w:rtl w:val="0"/>
              </w:rPr>
              <w:t xml:space="preserve">year ≥ 2017    ^    salary &lt;42000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4"/>
                <w:szCs w:val="34"/>
                <w:vertAlign w:val="superscript"/>
                <w:rtl w:val="0"/>
              </w:rPr>
              <w:t xml:space="preserve">(Employee)</w:t>
            </w:r>
          </w:p>
          <w:p w:rsidR="00000000" w:rsidDel="00000000" w:rsidP="00000000" w:rsidRDefault="00000000" w:rsidRPr="00000000" w14:paraId="00000204">
            <w:pPr>
              <w:numPr>
                <w:ilvl w:val="0"/>
                <w:numId w:val="2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Selects all tuples from the Employee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Selects all the tuples from Employee wherever the year is lesser than 2017 and salary less than 42000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Selects all the tuples from the Employee wherever the year is greater than or equal to 2017 and salary is less than 42000.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Selects all tuples from the Employee wherever the year is greater than or equal to 2009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 person in the university is belonging to more than one lower level entity set such as student as well as faculty then the constraint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Disjoint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Overlapping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following two statements about database transaction schedules:</w:t>
            </w:r>
          </w:p>
          <w:p w:rsidR="00000000" w:rsidDel="00000000" w:rsidP="00000000" w:rsidRDefault="00000000" w:rsidRPr="00000000" w14:paraId="0000021E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I. Strict two-phase locking protocol generates conflict serializable schedules that are also recoverable.</w:t>
              <w:br w:type="textWrapping"/>
              <w:br w:type="textWrapping"/>
              <w:t xml:space="preserve">II. Timestamp-ordering concurrency control protocol with Thomas’ Write Rule can generate view serializable schedules that are conflict serializable.</w:t>
              <w:br w:type="textWrapping"/>
              <w:br w:type="textWrapping"/>
              <w:t xml:space="preserve">Which of the above statements is/are TRUE?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only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only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and II both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Neither I nor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capacity to alter the database schema at one level without affecting any other levels is termed 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Independence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Mapping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Isolation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Transformation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describes the database structure and constraints?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View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Schema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 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Overlapping  with partial specialization constraint can be defined 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 higher level entity instance may be a member of multiple lower level Entities or  it must be a member of at least one lower level entity set..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 higher level entity instance may be a member of multiple lower level Entities or it does not have to be a member of any lower level entity.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an entity instance may be a member of at most one lower level entity set.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an entity instance may be a member of at least one lower level entity set..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If car is the entity type then Maruti 800, Swift dzire are  the ________?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Instance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Schema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Field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Attribute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to form the primary key of a weak entity set?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weak entity set discriminator attribute only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By combining all the attributes of weak entity set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primary key of identifying entity set and discriminator of weak entity set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 possible to have primary key for weak entity set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relation r contains Nr tuples, and relation s contains Ns tuples, then the result of which operation  contains Nr × Ns tuples?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Join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Cartesian Product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Set difference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following relations: </w:t>
            </w:r>
          </w:p>
          <w:p w:rsidR="00000000" w:rsidDel="00000000" w:rsidP="00000000" w:rsidRDefault="00000000" w:rsidRPr="00000000" w14:paraId="0000027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Parts(pid,pname,color) </w:t>
            </w:r>
          </w:p>
          <w:p w:rsidR="00000000" w:rsidDel="00000000" w:rsidP="00000000" w:rsidRDefault="00000000" w:rsidRPr="00000000" w14:paraId="0000027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PartCost(pid,cost) </w:t>
            </w:r>
          </w:p>
          <w:p w:rsidR="00000000" w:rsidDel="00000000" w:rsidP="00000000" w:rsidRDefault="00000000" w:rsidRPr="00000000" w14:paraId="0000027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does the following relational algebra expression represent? </w:t>
            </w:r>
          </w:p>
          <w:p w:rsidR="00000000" w:rsidDel="00000000" w:rsidP="00000000" w:rsidRDefault="00000000" w:rsidRPr="00000000" w14:paraId="0000027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subscript"/>
                <w:rtl w:val="0"/>
              </w:rPr>
              <w:t xml:space="preserve">pid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 (σ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subscript"/>
                <w:rtl w:val="0"/>
              </w:rPr>
              <w:t xml:space="preserve">color=‘red’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subscript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Parts</w:t>
            </w:r>
            <w:r w:rsidDel="00000000" w:rsidR="00000000" w:rsidRPr="00000000">
              <w:rPr>
                <w:rFonts w:ascii="Gungsuh" w:cs="Gungsuh" w:eastAsia="Gungsuh" w:hAnsi="Gungsuh"/>
                <w:b w:val="1"/>
                <w:sz w:val="28"/>
                <w:szCs w:val="28"/>
                <w:rtl w:val="0"/>
              </w:rPr>
              <w:t xml:space="preserve">)) ⋈ (σ</w:t>
            </w:r>
            <w:r w:rsidDel="00000000" w:rsidR="00000000" w:rsidRPr="00000000">
              <w:rPr>
                <w:rFonts w:ascii="Gungsuh" w:cs="Gungsuh" w:eastAsia="Gungsuh" w:hAnsi="Gungsuh"/>
                <w:b w:val="1"/>
                <w:sz w:val="28"/>
                <w:szCs w:val="28"/>
                <w:vertAlign w:val="subscript"/>
                <w:rtl w:val="0"/>
              </w:rPr>
              <w:t xml:space="preserve">cost≥1000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(PartCost)))</w:t>
            </w:r>
          </w:p>
          <w:p w:rsidR="00000000" w:rsidDel="00000000" w:rsidP="00000000" w:rsidRDefault="00000000" w:rsidRPr="00000000" w14:paraId="0000027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 the pid of all parts whose color is red.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Find the pid of all parts whose color is red or cost ≥ 1000.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Find the pid of all parts whose color is red but not cost ≥ 1000.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sz w:val="24"/>
                <w:szCs w:val="24"/>
                <w:rtl w:val="0"/>
              </w:rPr>
              <w:t xml:space="preserve">Find the pid of all parts whose color is red and cost ≥ 1000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numPr>
                <w:ilvl w:val="0"/>
                <w:numId w:val="5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cardinality of column A, if a relation R(A,B,C,D,E) contains 40 rows and every column contains unique values.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Entity set A and B in ER diagram having many to many relationship between A and B. How to map this relationship into a relational model?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By adding primary key of Entity set A as a foreign key component in Entity set 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By adding primary key of Entity set B as a foreign key component in Entity set 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By creating a separate relation(R) for mapping binary many to many relationships which includes the primary key of both A and B.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By creating combine relation for entity set A and 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Table Employees have 10  records and it has NOT NULL salary column which is also UNIQUE. </w:t>
            </w:r>
          </w:p>
          <w:p w:rsidR="00000000" w:rsidDel="00000000" w:rsidP="00000000" w:rsidRDefault="00000000" w:rsidRPr="00000000" w14:paraId="0000029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                                                                       SELECT COUNT(*) FROM Employee </w:t>
            </w:r>
          </w:p>
          <w:p w:rsidR="00000000" w:rsidDel="00000000" w:rsidP="00000000" w:rsidRDefault="00000000" w:rsidRPr="00000000" w14:paraId="0000029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WHERE SALARY &gt; ANY (SELECT SALARY FROM EMPLOYEE);                                              </w:t>
            </w:r>
          </w:p>
          <w:p w:rsidR="00000000" w:rsidDel="00000000" w:rsidP="00000000" w:rsidRDefault="00000000" w:rsidRPr="00000000" w14:paraId="0000029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many rows will come in the OUTPUT of the given query?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Schema: </w:t>
            </w:r>
          </w:p>
          <w:p w:rsidR="00000000" w:rsidDel="00000000" w:rsidP="00000000" w:rsidRDefault="00000000" w:rsidRPr="00000000" w14:paraId="000002A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Dept(dept_name, location, city); </w:t>
            </w:r>
          </w:p>
          <w:p w:rsidR="00000000" w:rsidDel="00000000" w:rsidP="00000000" w:rsidRDefault="00000000" w:rsidRPr="00000000" w14:paraId="000002A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command can be used  to delete column location from the given relation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MODIFY TABLE Dept DROP COLUMN location;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ALTER TABLE Dept DROP COLUMN location;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ALTER TABLE Dept DROP location;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MODIFY TABLE Dept DROP location;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instructor table:</w:t>
            </w:r>
          </w:p>
          <w:p w:rsidR="00000000" w:rsidDel="00000000" w:rsidP="00000000" w:rsidRDefault="00000000" w:rsidRPr="00000000" w14:paraId="000002B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INSTRUCTOR ( instr_id, name, dept name, salary )</w:t>
            </w:r>
          </w:p>
          <w:p w:rsidR="00000000" w:rsidDel="00000000" w:rsidP="00000000" w:rsidRDefault="00000000" w:rsidRPr="00000000" w14:paraId="000002B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 a new instructor `I-101', named `Ashwin singh', with 50,000 salary for department `Maths'. Identify the appropriate SQL staerment.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INSERT INTO TABLE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VALUES (`I-101',`Ashwin Singh',`science', 10,00,000)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INSERT INTO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(`I-101',`Ashwin Singh',`Maths', 50,000)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INSERT INTO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VALUES(`I-101',`Ashwin Singh',`Maths', 50,000)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INSERT INTO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instructor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tableinstr_id, name, dept name, salary) VALUES (`I-101',`Ashwin Singh',`maths', 50,000)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a relation R(A,B,C,D,) with the following functional dependency:   AB-&gt; CD . The number of superkeys of R is: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the incorrect statement 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3NF doesn't have transitive dependencies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Composite attributes are not allowed in 1NF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2NF ,there should not be any  Full functional dependencies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BCNF, trivial FD are allowed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relation schema: </w:t>
            </w:r>
          </w:p>
          <w:p w:rsidR="00000000" w:rsidDel="00000000" w:rsidP="00000000" w:rsidRDefault="00000000" w:rsidRPr="00000000" w14:paraId="000002E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Student_Performance (name, courseNo, rollNo, grade) </w:t>
            </w:r>
          </w:p>
          <w:p w:rsidR="00000000" w:rsidDel="00000000" w:rsidP="00000000" w:rsidRDefault="00000000" w:rsidRPr="00000000" w14:paraId="000002E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has the following set of functional dependencies.</w:t>
            </w:r>
          </w:p>
          <w:p w:rsidR="00000000" w:rsidDel="00000000" w:rsidP="00000000" w:rsidRDefault="00000000" w:rsidRPr="00000000" w14:paraId="000002E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F= {  rollNo,courseNo-&gt;grade                              </w:t>
            </w:r>
          </w:p>
          <w:p w:rsidR="00000000" w:rsidDel="00000000" w:rsidP="00000000" w:rsidRDefault="00000000" w:rsidRPr="00000000" w14:paraId="000002E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rollNo-&gt;name        } and candidate key is      (rollNo,courseNo    )         </w:t>
            </w:r>
          </w:p>
          <w:p w:rsidR="00000000" w:rsidDel="00000000" w:rsidP="00000000" w:rsidRDefault="00000000" w:rsidRPr="00000000" w14:paraId="000002E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highest normal form of this relation scheme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2NF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3NF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1NF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BCNF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If T1 , T2 are two transactions and I1 , I2 are two instructions of T1 and T2 respectively then I1 and I2 are conflicting instructions if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They operate on the different data item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They belong to different transactions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one of them is a write 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one of them is a read 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true about the Wait-Die Algorithm for deadlock handling.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Preemptive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Non-preemptive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Prefers Younger Transactions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Both B And C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numPr>
                <w:ilvl w:val="0"/>
                <w:numId w:val="8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correct rules in growing phase (first phase) in two-phase locking protocol.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acquire only shared lock(LOCK-S) and exclusive (lock-X)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acquire only shared lock(LOCK-s) ,exclusive (lOCK-X) and covert Lock-S to Lock-X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release shared lock(LOCK-s) ,release exclusive (lOCK-X) and covert Lock-S to Lock-X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Transaction can acquire only shared lock(LOCK-S) and release exclusive (lock-X)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the correct option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Conflict serializable schedule is also View serializable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View serializable schedule is also conflict serializable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Both a and 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serial schedule has same conflict and view equivalent schedule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 transaction is aborted due to ant kind of  failure,which instruction should be executed to keep database in consistent state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Rollback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Savepoint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Checkpoint</w:t>
            </w:r>
          </w:p>
        </w:tc>
      </w:tr>
    </w:tbl>
    <w:p w:rsidR="00000000" w:rsidDel="00000000" w:rsidP="00000000" w:rsidRDefault="00000000" w:rsidRPr="00000000" w14:paraId="0000032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Descriptive Questions</w:t>
      </w:r>
    </w:p>
    <w:tbl>
      <w:tblPr>
        <w:tblStyle w:val="Table4"/>
        <w:tblW w:w="94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5"/>
        <w:gridCol w:w="8130"/>
        <w:tblGridChange w:id="0">
          <w:tblGrid>
            <w:gridCol w:w="1365"/>
            <w:gridCol w:w="813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a dependency diagram of relation R and normalize it up to third normal form.</w:t>
            </w:r>
          </w:p>
          <w:p w:rsidR="00000000" w:rsidDel="00000000" w:rsidP="00000000" w:rsidRDefault="00000000" w:rsidRPr="00000000" w14:paraId="000003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4161155" cy="839470"/>
                  <wp:effectExtent b="0" l="0" r="0" t="0"/>
                  <wp:docPr descr="https://lh5.googleusercontent.com/g5bs7O5S7P-ZRKeFwePyBtFhTd8z7lPpcRqpdRk3TZTVvbdVrut03fgGce0k2ndAASO_2JBnpOUAh31ROPqajZEpbIksyIGQc0FZl1X7N-Fh33LzxKjN4Igc5b-6R0sIm48bWZlj" id="35" name="image3.png"/>
                  <a:graphic>
                    <a:graphicData uri="http://schemas.openxmlformats.org/drawingml/2006/picture">
                      <pic:pic>
                        <pic:nvPicPr>
                          <pic:cNvPr descr="https://lh5.googleusercontent.com/g5bs7O5S7P-ZRKeFwePyBtFhTd8z7lPpcRqpdRk3TZTVvbdVrut03fgGce0k2ndAASO_2JBnpOUAh31ROPqajZEpbIksyIGQc0FZl1X7N-Fh33LzxKjN4Igc5b-6R0sIm48bWZlj"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155" cy="8394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conflict and view serializability with suitable examples 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deadlock  handling in DBMS with suitable examples.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different database users? Give responsibilities  of DBA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Produce ER Diagram from the following relational database Schema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2731135" cy="2753360"/>
                  <wp:effectExtent b="0" l="0" r="0" t="0"/>
                  <wp:docPr descr="https://lh5.googleusercontent.com/oqLWhzKjmnP5nZKc8kaw8Bt5KQW5HZtGDhV4dzOpbxSExSSFUgcTqhy8-SJ7mqkAMMZoMR89-WQPtKTuoElMFVBXvwJbwZhrr0n5kVcSJyQpFITUW5FiCVCoszKc2-LGHF5JY69k" id="34" name="image1.png"/>
                  <a:graphic>
                    <a:graphicData uri="http://schemas.openxmlformats.org/drawingml/2006/picture">
                      <pic:pic>
                        <pic:nvPicPr>
                          <pic:cNvPr descr="https://lh5.googleusercontent.com/oqLWhzKjmnP5nZKc8kaw8Bt5KQW5HZtGDhV4dzOpbxSExSSFUgcTqhy8-SJ7mqkAMMZoMR89-WQPtKTuoElMFVBXvwJbwZhrr0n5kVcSJyQpFITUW5FiCVCoszKc2-LGHF5JY69k"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35" cy="27533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Book(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book_id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title,author, cost)</w:t>
            </w:r>
          </w:p>
          <w:p w:rsidR="00000000" w:rsidDel="00000000" w:rsidP="00000000" w:rsidRDefault="00000000" w:rsidRPr="00000000" w14:paraId="000003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Store(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store_no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city, state, inventory_val)</w:t>
            </w:r>
          </w:p>
          <w:p w:rsidR="00000000" w:rsidDel="00000000" w:rsidP="00000000" w:rsidRDefault="00000000" w:rsidRPr="00000000" w14:paraId="000003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Stock(store_no, book_id,quantity)</w:t>
            </w:r>
          </w:p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above relational schema and formulate SQL queries for the following:</w:t>
            </w:r>
          </w:p>
          <w:p w:rsidR="00000000" w:rsidDel="00000000" w:rsidP="00000000" w:rsidRDefault="00000000" w:rsidRPr="00000000" w14:paraId="000003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(i)Modify the cost of DBMS books by 10%</w:t>
            </w:r>
          </w:p>
          <w:p w:rsidR="00000000" w:rsidDel="00000000" w:rsidP="00000000" w:rsidRDefault="00000000" w:rsidRPr="00000000" w14:paraId="000003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(ii)Find the author of the books which are available in Mumbai store</w:t>
            </w:r>
          </w:p>
          <w:p w:rsidR="00000000" w:rsidDel="00000000" w:rsidP="00000000" w:rsidRDefault="00000000" w:rsidRPr="00000000" w14:paraId="000003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(iii)Find the title of the most expensive book</w:t>
            </w:r>
          </w:p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(iv)Find the total quantity of books in each store</w:t>
            </w:r>
          </w:p>
          <w:p w:rsidR="00000000" w:rsidDel="00000000" w:rsidP="00000000" w:rsidRDefault="00000000" w:rsidRPr="00000000" w14:paraId="0000034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(v) Add a new record in Book(Assume values as per requirement)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transaction processing with the help of a state diagram?</w:t>
            </w:r>
          </w:p>
          <w:p w:rsidR="00000000" w:rsidDel="00000000" w:rsidP="00000000" w:rsidRDefault="00000000" w:rsidRPr="00000000" w14:paraId="0000034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Consider the schema R={A,B,C,D,E,F,G,H,I,J} and set of functional dependencies </w:t>
            </w:r>
          </w:p>
          <w:p w:rsidR="00000000" w:rsidDel="00000000" w:rsidP="00000000" w:rsidRDefault="00000000" w:rsidRPr="00000000" w14:paraId="0000034B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F= {{A,B}→{C}, {A}→{D,E}, {B}→ {F}, {F}→{G,H},{D}→{I,J}}.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key of R? </w:t>
            </w:r>
          </w:p>
          <w:p w:rsidR="00000000" w:rsidDel="00000000" w:rsidP="00000000" w:rsidRDefault="00000000" w:rsidRPr="00000000" w14:paraId="0000034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Decompose R into 2NF and 3NF relations.</w:t>
            </w:r>
          </w:p>
          <w:p w:rsidR="00000000" w:rsidDel="00000000" w:rsidP="00000000" w:rsidRDefault="00000000" w:rsidRPr="00000000" w14:paraId="0000035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log based recovery techniques with examples?</w:t>
            </w:r>
          </w:p>
          <w:p w:rsidR="00000000" w:rsidDel="00000000" w:rsidP="00000000" w:rsidRDefault="00000000" w:rsidRPr="00000000" w14:paraId="0000035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different types of Database users and the responsibilities of the DBA?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Design an EER schema for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BANK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database. </w:t>
            </w:r>
          </w:p>
          <w:p w:rsidR="00000000" w:rsidDel="00000000" w:rsidP="00000000" w:rsidRDefault="00000000" w:rsidRPr="00000000" w14:paraId="0000035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Each bank can have multiple branches, and each branch can have multiple accounts and loans. Bank keeps the track of different types of Accounts (Saving_aacount, Checking_account) ,  Loans(Car_loans,Home_loans,…) , each account’s Transaction (deposit, withdrawal,check,..) and each loan’s Payments; both of these include the amount, date and time. </w:t>
            </w:r>
          </w:p>
          <w:p w:rsidR="00000000" w:rsidDel="00000000" w:rsidP="00000000" w:rsidRDefault="00000000" w:rsidRPr="00000000" w14:paraId="0000035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any assumptions you make about the additional requirement clearly.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SQL queries for the given database :</w:t>
            </w:r>
          </w:p>
          <w:p w:rsidR="00000000" w:rsidDel="00000000" w:rsidP="00000000" w:rsidRDefault="00000000" w:rsidRPr="00000000" w14:paraId="0000035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Emp(Eid, Ename, Sal, City)</w:t>
            </w:r>
          </w:p>
          <w:p w:rsidR="00000000" w:rsidDel="00000000" w:rsidP="00000000" w:rsidRDefault="00000000" w:rsidRPr="00000000" w14:paraId="0000035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Works(Eid, Cid)</w:t>
            </w:r>
          </w:p>
          <w:p w:rsidR="00000000" w:rsidDel="00000000" w:rsidP="00000000" w:rsidRDefault="00000000" w:rsidRPr="00000000" w14:paraId="0000035F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Company(Cid, Cname, City)</w:t>
            </w:r>
          </w:p>
          <w:p w:rsidR="00000000" w:rsidDel="00000000" w:rsidP="00000000" w:rsidRDefault="00000000" w:rsidRPr="00000000" w14:paraId="00000360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numPr>
                <w:ilvl w:val="0"/>
                <w:numId w:val="9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the lowest paid employee.</w:t>
            </w:r>
          </w:p>
          <w:p w:rsidR="00000000" w:rsidDel="00000000" w:rsidP="00000000" w:rsidRDefault="00000000" w:rsidRPr="00000000" w14:paraId="00000362">
            <w:pPr>
              <w:numPr>
                <w:ilvl w:val="0"/>
                <w:numId w:val="9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how many employees are working for the company ‘ANZ Cooperation”.</w:t>
            </w:r>
          </w:p>
          <w:p w:rsidR="00000000" w:rsidDel="00000000" w:rsidP="00000000" w:rsidRDefault="00000000" w:rsidRPr="00000000" w14:paraId="00000363">
            <w:pPr>
              <w:numPr>
                <w:ilvl w:val="0"/>
                <w:numId w:val="9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Modify the database so that Joe now lives in “New York”.</w:t>
            </w:r>
          </w:p>
          <w:p w:rsidR="00000000" w:rsidDel="00000000" w:rsidP="00000000" w:rsidRDefault="00000000" w:rsidRPr="00000000" w14:paraId="00000364">
            <w:pPr>
              <w:numPr>
                <w:ilvl w:val="0"/>
                <w:numId w:val="9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the total number of employees of each company.</w:t>
            </w:r>
          </w:p>
          <w:p w:rsidR="00000000" w:rsidDel="00000000" w:rsidP="00000000" w:rsidRDefault="00000000" w:rsidRPr="00000000" w14:paraId="00000365">
            <w:pPr>
              <w:numPr>
                <w:ilvl w:val="0"/>
                <w:numId w:val="9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Give all employees of ‘XYZ ‘company a 10% raise in salary.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three levels of abstraction in DBMS  including  physical and logical data independence.</w:t>
            </w:r>
          </w:p>
          <w:p w:rsidR="00000000" w:rsidDel="00000000" w:rsidP="00000000" w:rsidRDefault="00000000" w:rsidRPr="00000000" w14:paraId="000003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spacing w:after="160" w:line="276" w:lineRule="auto"/>
              <w:ind w:right="1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given schema:</w:t>
            </w:r>
          </w:p>
          <w:p w:rsidR="00000000" w:rsidDel="00000000" w:rsidP="00000000" w:rsidRDefault="00000000" w:rsidRPr="00000000" w14:paraId="0000036B">
            <w:pPr>
              <w:numPr>
                <w:ilvl w:val="0"/>
                <w:numId w:val="7"/>
              </w:numPr>
              <w:spacing w:after="160" w:line="276" w:lineRule="auto"/>
              <w:ind w:left="720" w:right="16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Employees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Empid, Fname, Lname, Email, Phoneno, Hiredate, Jobid, Salary, Mid, Did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36C">
            <w:pPr>
              <w:numPr>
                <w:ilvl w:val="0"/>
                <w:numId w:val="7"/>
              </w:numPr>
              <w:spacing w:after="160" w:line="276" w:lineRule="auto"/>
              <w:ind w:left="720" w:right="16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Departments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(Did, Dname,Managerid)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numPr>
                <w:ilvl w:val="0"/>
                <w:numId w:val="7"/>
              </w:numPr>
              <w:spacing w:after="160" w:line="276" w:lineRule="auto"/>
              <w:ind w:left="720" w:right="16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Locations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(Did, City,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Write the SQL queries for the following: </w:t>
            </w:r>
          </w:p>
          <w:p w:rsidR="00000000" w:rsidDel="00000000" w:rsidP="00000000" w:rsidRDefault="00000000" w:rsidRPr="00000000" w14:paraId="0000036F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List the employees who have a manager who works for a department based in Mumbai.</w:t>
            </w:r>
          </w:p>
          <w:p w:rsidR="00000000" w:rsidDel="00000000" w:rsidP="00000000" w:rsidRDefault="00000000" w:rsidRPr="00000000" w14:paraId="00000370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 Give a 10% hike to all the Employees working in 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D01’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department.</w:t>
            </w:r>
          </w:p>
          <w:p w:rsidR="00000000" w:rsidDel="00000000" w:rsidP="00000000" w:rsidRDefault="00000000" w:rsidRPr="00000000" w14:paraId="00000371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 Display the information of the employees whose first name starts with ‘R’ in descending order of their salary.</w:t>
            </w:r>
          </w:p>
          <w:p w:rsidR="00000000" w:rsidDel="00000000" w:rsidP="00000000" w:rsidRDefault="00000000" w:rsidRPr="00000000" w14:paraId="00000372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 Find name of the department which are having more than 20 employees</w:t>
            </w:r>
          </w:p>
          <w:p w:rsidR="00000000" w:rsidDel="00000000" w:rsidP="00000000" w:rsidRDefault="00000000" w:rsidRPr="00000000" w14:paraId="00000373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 Add a new record in departments(Assume values as per requirement)</w:t>
            </w:r>
          </w:p>
          <w:p w:rsidR="00000000" w:rsidDel="00000000" w:rsidP="00000000" w:rsidRDefault="00000000" w:rsidRPr="00000000" w14:paraId="00000374">
            <w:pPr>
              <w:spacing w:after="160" w:line="276" w:lineRule="auto"/>
              <w:ind w:left="360" w:right="5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Convert following E-R diagram to relational schema and equivalent schema diagram</w:t>
            </w:r>
          </w:p>
          <w:p w:rsidR="00000000" w:rsidDel="00000000" w:rsidP="00000000" w:rsidRDefault="00000000" w:rsidRPr="00000000" w14:paraId="0000037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691255" cy="2983865"/>
                  <wp:effectExtent b="0" l="0" r="0" t="0"/>
                  <wp:docPr id="3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1255" cy="29838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Explain 3NF .Consider relation r1 with the functional dependencies that hold on it.</w:t>
            </w:r>
          </w:p>
          <w:p w:rsidR="00000000" w:rsidDel="00000000" w:rsidP="00000000" w:rsidRDefault="00000000" w:rsidRPr="00000000" w14:paraId="000003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r1(p, q, r, s, t)</w:t>
            </w:r>
          </w:p>
          <w:p w:rsidR="00000000" w:rsidDel="00000000" w:rsidP="00000000" w:rsidRDefault="00000000" w:rsidRPr="00000000" w14:paraId="000003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rdo" w:cs="Cardo" w:eastAsia="Cardo" w:hAnsi="Cardo"/>
                <w:sz w:val="24"/>
                <w:szCs w:val="24"/>
                <w:highlight w:val="white"/>
                <w:rtl w:val="0"/>
              </w:rPr>
              <w:t xml:space="preserve">p → q,r,s,t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rdo" w:cs="Cardo" w:eastAsia="Cardo" w:hAnsi="Cardo"/>
                <w:sz w:val="24"/>
                <w:szCs w:val="24"/>
                <w:highlight w:val="white"/>
                <w:rtl w:val="0"/>
              </w:rPr>
              <w:t xml:space="preserve">s → 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check whether r1 is in 3NF or not .If it is not in 3NF decompose into 3NF.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transaction ,properties and states with suitable example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Explain timestamp based protocol and how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timestamp-ordering protocol guarantees serializability</w:t>
            </w:r>
          </w:p>
        </w:tc>
      </w:tr>
    </w:tbl>
    <w:p w:rsidR="00000000" w:rsidDel="00000000" w:rsidP="00000000" w:rsidRDefault="00000000" w:rsidRPr="00000000" w14:paraId="0000038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Arial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0E1B5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character" w:styleId="apple-tab-span" w:customStyle="1">
    <w:name w:val="apple-tab-span"/>
    <w:basedOn w:val="DefaultParagraphFont"/>
    <w:rsid w:val="000E1B5A"/>
  </w:style>
  <w:style w:type="paragraph" w:styleId="ListParagraph">
    <w:name w:val="List Paragraph"/>
    <w:basedOn w:val="Normal"/>
    <w:uiPriority w:val="34"/>
    <w:qFormat w:val="1"/>
    <w:rsid w:val="00460A1D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460A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dizdizScMasbTY/GiL8rXMBGRA==">AMUW2mVTwhkRct4ozPaALwa72RJl2r+uJQlIADlDict3X6ZYBUBC55K0ifTExcEGiSGYmrKnJqzEOL/NEwsC6fxXYtVkJa38ntOZbA3qTI2z2eGU3uEEH24=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2022-05-02T16:35:00Z</dcterms:created>
  <dc:creator>Admin</dc:creator>
</cp:coreProperties>
</file>